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33AB">
      <w:pPr>
        <w:pStyle w:val="2"/>
        <w:spacing w:line="360" w:lineRule="auto"/>
        <w:jc w:val="center"/>
        <w:outlineLvl w:val="1"/>
        <w:rPr>
          <w:rFonts w:hint="eastAsia"/>
          <w:sz w:val="28"/>
          <w:szCs w:val="28"/>
          <w:lang w:val="en-US" w:eastAsia="zh-CN"/>
        </w:rPr>
      </w:pPr>
      <w:bookmarkStart w:id="0" w:name="_Toc1250"/>
      <w:bookmarkStart w:id="1" w:name="_Toc16795"/>
      <w:bookmarkStart w:id="2" w:name="_Toc29290"/>
      <w:bookmarkStart w:id="3" w:name="_Toc19157"/>
      <w:bookmarkStart w:id="4" w:name="_Toc25249294"/>
      <w:bookmarkStart w:id="5" w:name="_Toc18845"/>
      <w:bookmarkStart w:id="6" w:name="_Toc28041"/>
      <w:r>
        <w:rPr>
          <w:rFonts w:hint="eastAsia"/>
          <w:sz w:val="28"/>
          <w:szCs w:val="28"/>
          <w:lang w:val="en-US" w:eastAsia="zh-CN"/>
        </w:rPr>
        <w:t>采购清单表</w:t>
      </w:r>
      <w:bookmarkEnd w:id="0"/>
      <w:bookmarkStart w:id="7" w:name="_GoBack"/>
      <w:bookmarkEnd w:id="7"/>
    </w:p>
    <w:bookmarkEnd w:id="1"/>
    <w:bookmarkEnd w:id="2"/>
    <w:bookmarkEnd w:id="3"/>
    <w:bookmarkEnd w:id="4"/>
    <w:bookmarkEnd w:id="5"/>
    <w:bookmarkEnd w:id="6"/>
    <w:tbl>
      <w:tblPr>
        <w:tblStyle w:val="4"/>
        <w:tblW w:w="47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664"/>
        <w:gridCol w:w="3784"/>
        <w:gridCol w:w="705"/>
        <w:gridCol w:w="925"/>
        <w:gridCol w:w="582"/>
      </w:tblGrid>
      <w:tr w14:paraId="46DE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8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规格型号及其他要求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18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F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场地平整、夯实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平整场地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FFFFF"/>
              </w:rPr>
              <w:t>250平方米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、素土机械夯实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1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D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14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路面硬化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1.100mm5~40碎石垫层，碾压密实；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2.150mm厚C25混凝土原浆表面收光压纹；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3.路面宽5米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B9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树木移栽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场地原有树木（2棵）移栽到校内指定位置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3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4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61CB886">
      <w:pPr>
        <w:numPr>
          <w:ilvl w:val="0"/>
          <w:numId w:val="1"/>
        </w:numPr>
        <w:autoSpaceDE/>
        <w:autoSpaceDN/>
        <w:bidi w:val="0"/>
        <w:ind w:firstLine="0" w:firstLineChars="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文字补充说明</w:t>
      </w:r>
    </w:p>
    <w:p w14:paraId="3B3DBD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0" w:firstLineChars="20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具体做法及位置如下图</w:t>
      </w:r>
    </w:p>
    <w:p w14:paraId="354E44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  <w:r>
        <w:drawing>
          <wp:inline distT="0" distB="0" distL="114300" distR="114300">
            <wp:extent cx="5274310" cy="4010660"/>
            <wp:effectExtent l="0" t="0" r="1397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0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D9E1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</w:p>
    <w:p w14:paraId="1C8C8A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</w:p>
    <w:p w14:paraId="1AE232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</w:p>
    <w:p w14:paraId="4AEE6D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</w:p>
    <w:p w14:paraId="4B8CE4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</w:p>
    <w:p w14:paraId="3A757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</w:p>
    <w:p w14:paraId="3CE40C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210" w:leftChars="-100" w:firstLine="210" w:firstLineChars="100"/>
        <w:jc w:val="left"/>
        <w:textAlignment w:val="center"/>
      </w:pPr>
    </w:p>
    <w:p w14:paraId="6B75CC03">
      <w:pPr>
        <w:rPr>
          <w:rFonts w:hint="eastAsia" w:ascii="仿宋" w:hAnsi="仿宋" w:eastAsia="仿宋" w:cs="仿宋"/>
          <w:bCs w:val="0"/>
        </w:rPr>
      </w:pPr>
      <w:r>
        <w:rPr>
          <w:rFonts w:hint="eastAsia" w:ascii="仿宋" w:hAnsi="仿宋" w:eastAsia="仿宋" w:cs="仿宋"/>
          <w:bCs w:val="0"/>
        </w:rPr>
        <w:br w:type="page"/>
      </w:r>
      <w:r>
        <w:drawing>
          <wp:inline distT="0" distB="0" distL="114300" distR="114300">
            <wp:extent cx="5271135" cy="4511675"/>
            <wp:effectExtent l="0" t="0" r="190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C118">
      <w:pPr>
        <w:pStyle w:val="3"/>
        <w:wordWrap w:val="0"/>
        <w:rPr>
          <w:rFonts w:hint="eastAsia" w:ascii="仿宋" w:hAnsi="仿宋" w:eastAsia="仿宋" w:cs="仿宋"/>
          <w:bCs w:val="0"/>
        </w:rPr>
      </w:pPr>
    </w:p>
    <w:p w14:paraId="4C1CD258">
      <w:pPr>
        <w:pStyle w:val="3"/>
        <w:wordWrap w:val="0"/>
        <w:rPr>
          <w:rFonts w:hint="eastAsia" w:ascii="仿宋" w:hAnsi="仿宋" w:eastAsia="仿宋" w:cs="仿宋"/>
          <w:bCs w:val="0"/>
        </w:rPr>
      </w:pPr>
    </w:p>
    <w:p w14:paraId="18D83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499D9"/>
    <w:multiLevelType w:val="singleLevel"/>
    <w:tmpl w:val="681499D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1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Cambria" w:hAnsi="Cambria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2025-08-21T07:29:29Z</dcterms:created>
  <dc:creator>Administrator</dc:creator>
  <cp:lastModifiedBy>过去那年</cp:lastModifiedBy>
  <dcterms:modified xsi:type="dcterms:W3CDTF">2025-08-21T07:29:50Z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eyJoZGlkIjoiZWZhMDY1ZmM2ODhmZWM0NDAzNDdhZjJhMGYwMmM4OTAiLCJ1c2VySWQiOiIxMTY2MjczMzMzIn0=</vt:lpwstr>
  </property>
  <property fmtid="{D5CDD505-2E9C-101B-9397-08002B2CF9AE}" pid="4" name="ICV">
    <vt:lpwstr>3C90CA4DEFC0448385FDDF247339E522_12</vt:lpwstr>
  </property>
</Properties>
</file>