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7"/>
        <w:rPr>
          <w:rFonts w:hint="eastAsia"/>
          <w:lang w:eastAsia="zh-CN"/>
        </w:rPr>
      </w:pPr>
    </w:p>
    <w:p w14:paraId="45C4920C"/>
    <w:p w14:paraId="061F59A0"/>
    <w:p w14:paraId="674B9541">
      <w:pPr>
        <w:rPr>
          <w:rFonts w:hint="eastAsia"/>
        </w:rPr>
      </w:pPr>
    </w:p>
    <w:p w14:paraId="5DF92E94">
      <w:pPr>
        <w:spacing w:line="360" w:lineRule="auto"/>
        <w:jc w:val="center"/>
        <w:rPr>
          <w:rFonts w:hint="eastAsia" w:ascii="宋体" w:hAnsi="宋体" w:eastAsia="宋体" w:cs="宋体"/>
          <w:spacing w:val="-20"/>
          <w:sz w:val="36"/>
          <w:szCs w:val="44"/>
          <w:lang w:val="en-US" w:eastAsia="zh-CN"/>
        </w:rPr>
      </w:pPr>
      <w:bookmarkStart w:id="0" w:name="_GoBack"/>
      <w:r>
        <w:rPr>
          <w:rFonts w:hint="eastAsia" w:ascii="宋体" w:hAnsi="宋体" w:eastAsia="宋体" w:cs="宋体"/>
          <w:spacing w:val="-20"/>
          <w:sz w:val="36"/>
          <w:szCs w:val="44"/>
          <w:lang w:val="en-US" w:eastAsia="zh-CN"/>
        </w:rPr>
        <w:t>吉利学院影像表达实验室设备（租赁）项目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bookmarkEnd w:id="0"/>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258812">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吉利学院影像表达实验室设备（租赁）</w:t>
      </w:r>
      <w:r>
        <w:rPr>
          <w:rFonts w:hint="eastAsia" w:ascii="仿宋_GB2312" w:hAnsi="仿宋_GB2312" w:eastAsia="仿宋_GB2312" w:cs="仿宋_GB2312"/>
          <w:sz w:val="28"/>
          <w:szCs w:val="24"/>
          <w:u w:val="single"/>
          <w:lang w:eastAsia="zh-CN"/>
        </w:rPr>
        <w:t>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2"/>
        <w:spacing w:line="240" w:lineRule="auto"/>
        <w:rPr>
          <w:rFonts w:ascii="仿宋_GB2312" w:hAnsi="仿宋_GB2312" w:eastAsia="仿宋_GB2312" w:cs="仿宋_GB2312"/>
          <w:sz w:val="24"/>
        </w:rPr>
      </w:pPr>
    </w:p>
    <w:p w14:paraId="7CCA109C">
      <w:pPr>
        <w:pStyle w:val="2"/>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2"/>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投标人必须是具有独立法人资格的单位，营业执照合法有效，且相关经营范围，有能力提供本次项目租赁货物；</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7"/>
        <w:rPr>
          <w:rFonts w:hint="default" w:eastAsia="仿宋_GB2312"/>
          <w:lang w:val="en-US" w:eastAsia="zh-CN"/>
        </w:rPr>
      </w:pPr>
      <w:r>
        <w:rPr>
          <w:rFonts w:hint="eastAsia" w:ascii="仿宋_GB2312" w:hAnsi="仿宋_GB2312" w:eastAsia="仿宋_GB2312" w:cs="仿宋_GB2312"/>
          <w:sz w:val="24"/>
          <w:szCs w:val="28"/>
          <w:lang w:val="en-US" w:eastAsia="zh-CN"/>
        </w:rPr>
        <w:t>5.项目相关业绩（2021年来，不低于两个类似业绩(类似业绩指:实训室建设或摄影摄像设备供应)，提供合同及发票）</w:t>
      </w:r>
    </w:p>
    <w:p w14:paraId="38B329CA">
      <w:pPr>
        <w:adjustRightInd w:val="0"/>
        <w:snapToGrid w:val="0"/>
        <w:spacing w:line="400" w:lineRule="exact"/>
        <w:rPr>
          <w:rFonts w:hint="eastAsia" w:ascii="仿宋_GB2312" w:hAnsi="仿宋_GB2312" w:eastAsia="仿宋_GB2312" w:cs="仿宋_GB2312"/>
          <w:kern w:val="0"/>
          <w:sz w:val="24"/>
          <w:szCs w:val="28"/>
          <w:lang w:val="en-US" w:eastAsia="zh-CN" w:bidi="zh-CN"/>
        </w:rPr>
      </w:pPr>
      <w:r>
        <w:rPr>
          <w:rFonts w:hint="eastAsia" w:ascii="仿宋_GB2312" w:hAnsi="仿宋_GB2312" w:eastAsia="仿宋_GB2312" w:cs="仿宋_GB2312"/>
          <w:kern w:val="0"/>
          <w:sz w:val="24"/>
          <w:szCs w:val="28"/>
          <w:lang w:val="en-US" w:eastAsia="zh-CN" w:bidi="zh-CN"/>
        </w:rPr>
        <w:t>请增加认为评估您公司资格预审需要增加的有关任何资料，请在此列出名称，并将资料附后</w:t>
      </w:r>
    </w:p>
    <w:p w14:paraId="77E05E09">
      <w:pP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br w:type="page"/>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吉利学院影像表达实验室设备（租赁）</w:t>
      </w:r>
      <w:r>
        <w:rPr>
          <w:rFonts w:hint="eastAsia" w:ascii="仿宋_GB2312" w:hAnsi="仿宋_GB2312" w:eastAsia="仿宋_GB2312" w:cs="仿宋_GB2312"/>
          <w:sz w:val="28"/>
          <w:szCs w:val="24"/>
          <w:u w:val="single"/>
          <w:lang w:eastAsia="zh-CN"/>
        </w:rPr>
        <w:t>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143FD635">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7"/>
        <w:rPr>
          <w:rFonts w:hint="eastAsia" w:ascii="仿宋_GB2312" w:hAnsi="仿宋_GB2312" w:eastAsia="仿宋_GB2312" w:cs="仿宋_GB2312"/>
          <w:color w:val="000000"/>
          <w:sz w:val="28"/>
          <w:szCs w:val="28"/>
        </w:rPr>
      </w:pPr>
    </w:p>
    <w:p w14:paraId="5C8EE03B">
      <w:pPr>
        <w:pStyle w:val="7"/>
        <w:rPr>
          <w:rFonts w:hint="eastAsia" w:ascii="仿宋_GB2312" w:hAnsi="仿宋_GB2312" w:eastAsia="仿宋_GB2312" w:cs="仿宋_GB2312"/>
          <w:color w:val="000000"/>
          <w:sz w:val="28"/>
          <w:szCs w:val="28"/>
        </w:rPr>
      </w:pPr>
    </w:p>
    <w:p w14:paraId="410FE354">
      <w:pPr>
        <w:pStyle w:val="7"/>
        <w:rPr>
          <w:rFonts w:hint="eastAsia" w:ascii="仿宋_GB2312" w:hAnsi="仿宋_GB2312" w:eastAsia="仿宋_GB2312" w:cs="仿宋_GB2312"/>
          <w:color w:val="000000"/>
          <w:sz w:val="28"/>
          <w:szCs w:val="28"/>
        </w:rPr>
      </w:pPr>
    </w:p>
    <w:p w14:paraId="3D41EEFD">
      <w:pPr>
        <w:pStyle w:val="7"/>
        <w:rPr>
          <w:rFonts w:hint="eastAsia" w:ascii="仿宋_GB2312" w:hAnsi="仿宋_GB2312" w:eastAsia="仿宋_GB2312" w:cs="仿宋_GB2312"/>
          <w:color w:val="000000"/>
          <w:sz w:val="28"/>
          <w:szCs w:val="28"/>
        </w:rPr>
      </w:pPr>
    </w:p>
    <w:p w14:paraId="20FA1D67">
      <w:pPr>
        <w:pStyle w:val="7"/>
        <w:rPr>
          <w:rFonts w:hint="eastAsia" w:ascii="仿宋_GB2312" w:hAnsi="仿宋_GB2312" w:eastAsia="仿宋_GB2312" w:cs="仿宋_GB2312"/>
          <w:color w:val="000000"/>
          <w:sz w:val="28"/>
          <w:szCs w:val="28"/>
        </w:rPr>
      </w:pPr>
    </w:p>
    <w:p w14:paraId="299F3960">
      <w:pPr>
        <w:pStyle w:val="7"/>
        <w:rPr>
          <w:rFonts w:hint="eastAsia" w:ascii="仿宋_GB2312" w:hAnsi="仿宋_GB2312" w:eastAsia="仿宋_GB2312" w:cs="仿宋_GB2312"/>
          <w:color w:val="000000"/>
          <w:sz w:val="28"/>
          <w:szCs w:val="28"/>
        </w:rPr>
      </w:pPr>
    </w:p>
    <w:p w14:paraId="5443A6DF">
      <w:pPr>
        <w:pStyle w:val="7"/>
        <w:rPr>
          <w:rFonts w:hint="eastAsia" w:ascii="仿宋_GB2312" w:hAnsi="仿宋_GB2312" w:eastAsia="仿宋_GB2312" w:cs="仿宋_GB2312"/>
          <w:color w:val="000000"/>
          <w:sz w:val="28"/>
          <w:szCs w:val="28"/>
        </w:rPr>
      </w:pPr>
    </w:p>
    <w:p w14:paraId="2ADD7629">
      <w:pP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br w:type="page"/>
      </w: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00135407">
      <w:pPr>
        <w:spacing w:line="360" w:lineRule="auto"/>
        <w:rPr>
          <w:rFonts w:hint="eastAsia" w:ascii="宋体" w:hAnsi="宋体" w:cs="宋体"/>
          <w:b/>
          <w:bCs/>
          <w:sz w:val="24"/>
        </w:rPr>
      </w:pPr>
      <w:r>
        <w:rPr>
          <w:rFonts w:hint="eastAsia" w:ascii="宋体" w:hAnsi="宋体" w:cs="宋体"/>
          <w:b/>
          <w:bCs/>
          <w:sz w:val="24"/>
        </w:rPr>
        <w:t>特别说明：</w:t>
      </w:r>
    </w:p>
    <w:p w14:paraId="3D690631">
      <w:pPr>
        <w:numPr>
          <w:ilvl w:val="0"/>
          <w:numId w:val="2"/>
        </w:numPr>
        <w:spacing w:line="360" w:lineRule="auto"/>
        <w:rPr>
          <w:rFonts w:hint="eastAsia" w:ascii="宋体" w:hAnsi="宋体" w:cs="宋体"/>
          <w:b/>
          <w:bCs/>
          <w:sz w:val="24"/>
          <w:lang w:val="en-US" w:eastAsia="zh-CN"/>
        </w:rPr>
      </w:pPr>
      <w:r>
        <w:rPr>
          <w:rFonts w:hint="eastAsia" w:ascii="宋体" w:hAnsi="宋体" w:cs="宋体"/>
          <w:b/>
          <w:bCs/>
          <w:sz w:val="24"/>
        </w:rPr>
        <w:t>类似业绩定义：投标人</w:t>
      </w:r>
      <w:r>
        <w:rPr>
          <w:rFonts w:hint="eastAsia" w:ascii="宋体" w:hAnsi="宋体" w:cs="宋体"/>
          <w:b/>
          <w:bCs/>
          <w:sz w:val="24"/>
          <w:lang w:val="en-US" w:eastAsia="zh-CN"/>
        </w:rPr>
        <w:t>2021年以来实训室建设或摄影摄像设备供应</w:t>
      </w:r>
      <w:r>
        <w:rPr>
          <w:rFonts w:hint="eastAsia" w:ascii="宋体" w:hAnsi="宋体" w:cs="宋体"/>
          <w:b/>
          <w:bCs/>
          <w:sz w:val="24"/>
          <w:lang w:val="en-US" w:eastAsia="zh-CN"/>
        </w:rPr>
        <w:t>的成功经验和案例等类似业绩至少2项。</w:t>
      </w:r>
    </w:p>
    <w:p w14:paraId="491DFB27">
      <w:pPr>
        <w:numPr>
          <w:ilvl w:val="0"/>
          <w:numId w:val="0"/>
        </w:numPr>
        <w:spacing w:line="360" w:lineRule="auto"/>
        <w:rPr>
          <w:rFonts w:hint="eastAsia" w:ascii="宋体" w:hAnsi="宋体" w:cs="宋体"/>
          <w:b/>
          <w:bCs/>
          <w:sz w:val="24"/>
        </w:rPr>
      </w:pPr>
      <w:r>
        <w:rPr>
          <w:rFonts w:hint="eastAsia" w:ascii="宋体" w:hAnsi="宋体" w:cs="宋体"/>
          <w:b/>
          <w:bCs/>
          <w:sz w:val="24"/>
          <w:lang w:val="en-US" w:eastAsia="zh-CN"/>
        </w:rPr>
        <w:t>2.</w:t>
      </w:r>
      <w:r>
        <w:rPr>
          <w:rFonts w:hint="eastAsia" w:ascii="宋体" w:hAnsi="宋体" w:cs="宋体"/>
          <w:b/>
          <w:bCs/>
          <w:sz w:val="24"/>
        </w:rPr>
        <w:t>本表可扩展，不满足本项目资格要求的业绩不要列入。</w:t>
      </w:r>
    </w:p>
    <w:p w14:paraId="12B5B7AD">
      <w:pPr>
        <w:spacing w:line="360" w:lineRule="auto"/>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.投标人须按业绩一览表顺序</w:t>
      </w:r>
      <w:r>
        <w:rPr>
          <w:rFonts w:hint="eastAsia" w:ascii="宋体" w:hAnsi="宋体" w:cs="宋体"/>
          <w:b/>
          <w:bCs/>
          <w:sz w:val="24"/>
          <w:u w:val="single"/>
        </w:rPr>
        <w:t>后附以上项目的合同完整版复印件、履约合同的发票复印件</w:t>
      </w:r>
      <w:r>
        <w:rPr>
          <w:rFonts w:hint="eastAsia" w:ascii="宋体" w:hAnsi="宋体" w:cs="宋体"/>
          <w:b/>
          <w:bCs/>
          <w:sz w:val="24"/>
          <w:u w:val="single"/>
          <w:lang w:eastAsia="zh-CN"/>
        </w:rPr>
        <w:t>、应用效果展示</w:t>
      </w:r>
      <w:r>
        <w:rPr>
          <w:rFonts w:hint="eastAsia" w:ascii="宋体" w:hAnsi="宋体" w:cs="宋体"/>
          <w:b/>
          <w:bCs/>
          <w:sz w:val="24"/>
          <w:u w:val="single"/>
        </w:rPr>
        <w:t>。</w:t>
      </w:r>
    </w:p>
    <w:p w14:paraId="6C055DEC">
      <w:pPr>
        <w:spacing w:line="360" w:lineRule="auto"/>
        <w:rPr>
          <w:rFonts w:eastAsia="华文中宋"/>
          <w:sz w:val="24"/>
          <w:szCs w:val="20"/>
        </w:rPr>
      </w:pPr>
      <w:r>
        <w:rPr>
          <w:rFonts w:hint="eastAsia" w:ascii="宋体" w:hAnsi="宋体" w:cs="宋体"/>
          <w:b/>
          <w:bCs/>
          <w:sz w:val="24"/>
          <w:lang w:val="en-US" w:eastAsia="zh-CN"/>
        </w:rPr>
        <w:t>4</w:t>
      </w:r>
      <w:r>
        <w:rPr>
          <w:rFonts w:hint="eastAsia" w:ascii="宋体" w:hAnsi="宋体" w:cs="宋体"/>
          <w:b/>
          <w:bCs/>
          <w:sz w:val="24"/>
        </w:rPr>
        <w:t>.投标人承诺：若有虚假业绩，同意招标人取消投标人投标资格，并扣除全部投标保证金；如果投标人成为中标单位，招标人有权审查以上项目的合同原件。</w:t>
      </w:r>
    </w:p>
    <w:p w14:paraId="76C24AA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left"/>
        <w:textAlignment w:val="auto"/>
        <w:rPr>
          <w:rFonts w:ascii="宋体" w:hAnsi="宋体" w:cs="宋体"/>
          <w:b/>
          <w:bCs/>
          <w:sz w:val="24"/>
        </w:rPr>
      </w:pPr>
      <w:r>
        <w:rPr>
          <w:rFonts w:hint="eastAsia" w:ascii="宋体" w:hAnsi="宋体"/>
          <w:sz w:val="24"/>
        </w:rPr>
        <w:t>投标人名称：</w:t>
      </w:r>
      <w:r>
        <w:rPr>
          <w:rFonts w:hint="eastAsia" w:ascii="宋体" w:hAnsi="宋体"/>
          <w:sz w:val="24"/>
          <w:u w:val="single"/>
        </w:rPr>
        <w:t xml:space="preserve">           （单位盖章） </w:t>
      </w:r>
      <w:r>
        <w:rPr>
          <w:rFonts w:ascii="宋体" w:hAnsi="宋体"/>
          <w:sz w:val="24"/>
          <w:u w:val="single"/>
        </w:rPr>
        <w:t xml:space="preserve">         </w:t>
      </w:r>
    </w:p>
    <w:p w14:paraId="46CFE50E">
      <w:pPr>
        <w:keepNext w:val="0"/>
        <w:keepLines w:val="0"/>
        <w:pageBreakBefore w:val="0"/>
        <w:kinsoku/>
        <w:wordWrap/>
        <w:overflowPunct/>
        <w:topLinePunct w:val="0"/>
        <w:autoSpaceDE/>
        <w:autoSpaceDN/>
        <w:bidi w:val="0"/>
        <w:adjustRightInd/>
        <w:snapToGrid/>
        <w:spacing w:before="157" w:beforeLines="50" w:after="157" w:afterLines="50" w:line="360" w:lineRule="auto"/>
        <w:textAlignment w:val="auto"/>
        <w:rPr>
          <w:rFonts w:hint="eastAsia"/>
        </w:rPr>
      </w:pPr>
      <w:r>
        <w:rPr>
          <w:rFonts w:hint="eastAsia" w:ascii="宋体" w:hAnsi="宋体"/>
          <w:sz w:val="24"/>
        </w:rPr>
        <w:t>日期：</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none"/>
          <w:lang w:val="en-US" w:eastAsia="zh-CN"/>
        </w:rPr>
        <w:t>日</w:t>
      </w: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9"/>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9"/>
      <w:jc w:val="right"/>
    </w:pPr>
  </w:p>
  <w:p w14:paraId="2613033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9"/>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9"/>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6A29D898">
                    <w:pPr>
                      <w:pStyle w:val="9"/>
                      <w:rPr>
                        <w:rStyle w:val="16"/>
                      </w:rPr>
                    </w:pPr>
                  </w:p>
                </w:txbxContent>
              </v:textbox>
            </v:shape>
          </w:pict>
        </mc:Fallback>
      </mc:AlternateContent>
    </w:r>
  </w:p>
  <w:p w14:paraId="2B7FE2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10"/>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E38D4"/>
    <w:multiLevelType w:val="singleLevel"/>
    <w:tmpl w:val="294E38D4"/>
    <w:lvl w:ilvl="0" w:tentative="0">
      <w:start w:val="1"/>
      <w:numFmt w:val="decimal"/>
      <w:lvlText w:val="%1."/>
      <w:lvlJc w:val="left"/>
      <w:pPr>
        <w:tabs>
          <w:tab w:val="left" w:pos="312"/>
        </w:tabs>
      </w:p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3B44D2"/>
    <w:rsid w:val="03477D3F"/>
    <w:rsid w:val="039D75DA"/>
    <w:rsid w:val="041A2F36"/>
    <w:rsid w:val="04662851"/>
    <w:rsid w:val="04D619B9"/>
    <w:rsid w:val="053162DA"/>
    <w:rsid w:val="05522BE1"/>
    <w:rsid w:val="0653788D"/>
    <w:rsid w:val="06D41F76"/>
    <w:rsid w:val="07057571"/>
    <w:rsid w:val="071D66F0"/>
    <w:rsid w:val="074A33AB"/>
    <w:rsid w:val="08613153"/>
    <w:rsid w:val="086147D9"/>
    <w:rsid w:val="08C14F4B"/>
    <w:rsid w:val="08FD1DB4"/>
    <w:rsid w:val="09902E28"/>
    <w:rsid w:val="0A0C21E3"/>
    <w:rsid w:val="0A66469A"/>
    <w:rsid w:val="0A892BF3"/>
    <w:rsid w:val="0ABA0B82"/>
    <w:rsid w:val="0CF72514"/>
    <w:rsid w:val="0D054CBB"/>
    <w:rsid w:val="0E2C6F64"/>
    <w:rsid w:val="0EDE2EF2"/>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E42289"/>
    <w:rsid w:val="14E90E7C"/>
    <w:rsid w:val="14FF1AD6"/>
    <w:rsid w:val="1505422E"/>
    <w:rsid w:val="15624F32"/>
    <w:rsid w:val="16117DDC"/>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535BF2"/>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47AE4"/>
    <w:rsid w:val="322D3583"/>
    <w:rsid w:val="328A0120"/>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12E1016"/>
    <w:rsid w:val="41520837"/>
    <w:rsid w:val="417B0FDF"/>
    <w:rsid w:val="421F0B45"/>
    <w:rsid w:val="42460CC9"/>
    <w:rsid w:val="42E5365A"/>
    <w:rsid w:val="4328219C"/>
    <w:rsid w:val="4373231D"/>
    <w:rsid w:val="43D01F9B"/>
    <w:rsid w:val="44D025C7"/>
    <w:rsid w:val="44E07221"/>
    <w:rsid w:val="450124F9"/>
    <w:rsid w:val="4523761D"/>
    <w:rsid w:val="454378DC"/>
    <w:rsid w:val="45703652"/>
    <w:rsid w:val="459C6C79"/>
    <w:rsid w:val="45E221D5"/>
    <w:rsid w:val="46EA51D8"/>
    <w:rsid w:val="475D49BF"/>
    <w:rsid w:val="479B239F"/>
    <w:rsid w:val="481267EE"/>
    <w:rsid w:val="483F6570"/>
    <w:rsid w:val="48502FA7"/>
    <w:rsid w:val="48545746"/>
    <w:rsid w:val="487F112C"/>
    <w:rsid w:val="48CC74E4"/>
    <w:rsid w:val="48FA73DE"/>
    <w:rsid w:val="49147934"/>
    <w:rsid w:val="495317AE"/>
    <w:rsid w:val="49751C4E"/>
    <w:rsid w:val="4A8134AC"/>
    <w:rsid w:val="4ABF2B74"/>
    <w:rsid w:val="4ACC0A1E"/>
    <w:rsid w:val="4BC56043"/>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751C39"/>
    <w:rsid w:val="56B03028"/>
    <w:rsid w:val="56D32479"/>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2793C"/>
    <w:rsid w:val="5CC86C1B"/>
    <w:rsid w:val="5D4210D8"/>
    <w:rsid w:val="5DA072A6"/>
    <w:rsid w:val="5E895966"/>
    <w:rsid w:val="5E8D73D4"/>
    <w:rsid w:val="5E9622EF"/>
    <w:rsid w:val="5F2E18E1"/>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4D4CA7"/>
    <w:rsid w:val="78880717"/>
    <w:rsid w:val="78B34AF4"/>
    <w:rsid w:val="78F52F0A"/>
    <w:rsid w:val="795046FC"/>
    <w:rsid w:val="79537AC4"/>
    <w:rsid w:val="79581023"/>
    <w:rsid w:val="79C972E5"/>
    <w:rsid w:val="7A4949EF"/>
    <w:rsid w:val="7A752EA5"/>
    <w:rsid w:val="7A7F58CD"/>
    <w:rsid w:val="7BDD4A8F"/>
    <w:rsid w:val="7C375DAA"/>
    <w:rsid w:val="7E181246"/>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6">
    <w:name w:val="Normal Indent"/>
    <w:basedOn w:val="1"/>
    <w:autoRedefine/>
    <w:qFormat/>
    <w:uiPriority w:val="0"/>
    <w:pPr>
      <w:ind w:firstLine="420"/>
    </w:pPr>
    <w:rPr>
      <w:szCs w:val="20"/>
    </w:rPr>
  </w:style>
  <w:style w:type="paragraph" w:styleId="7">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8">
    <w:name w:val="Body Text Indent"/>
    <w:basedOn w:val="1"/>
    <w:autoRedefine/>
    <w:qFormat/>
    <w:uiPriority w:val="0"/>
    <w:pPr>
      <w:spacing w:after="120"/>
      <w:ind w:left="420" w:leftChars="200"/>
    </w:pPr>
  </w:style>
  <w:style w:type="paragraph" w:styleId="9">
    <w:name w:val="footer"/>
    <w:basedOn w:val="1"/>
    <w:link w:val="20"/>
    <w:autoRedefine/>
    <w:unhideWhenUsed/>
    <w:qFormat/>
    <w:uiPriority w:val="0"/>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8"/>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10"/>
    <w:autoRedefine/>
    <w:qFormat/>
    <w:uiPriority w:val="99"/>
    <w:rPr>
      <w:sz w:val="18"/>
      <w:szCs w:val="18"/>
    </w:rPr>
  </w:style>
  <w:style w:type="character" w:customStyle="1" w:styleId="20">
    <w:name w:val="页脚 字符"/>
    <w:basedOn w:val="15"/>
    <w:link w:val="9"/>
    <w:autoRedefine/>
    <w:qFormat/>
    <w:uiPriority w:val="0"/>
    <w:rPr>
      <w:sz w:val="18"/>
      <w:szCs w:val="18"/>
    </w:rPr>
  </w:style>
  <w:style w:type="character" w:customStyle="1" w:styleId="21">
    <w:name w:val="正文文本 字符"/>
    <w:basedOn w:val="15"/>
    <w:link w:val="7"/>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1511</Words>
  <Characters>1530</Characters>
  <Lines>14</Lines>
  <Paragraphs>3</Paragraphs>
  <TotalTime>4</TotalTime>
  <ScaleCrop>false</ScaleCrop>
  <LinksUpToDate>false</LinksUpToDate>
  <CharactersWithSpaces>2152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吉利学院招采处胡炫</cp:lastModifiedBy>
  <cp:lastPrinted>2021-03-04T16:02:00Z</cp:lastPrinted>
  <dcterms:modified xsi:type="dcterms:W3CDTF">2025-09-18T03:05:29Z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8CF26B0951EC41049C77AA20B19F157F_13</vt:lpwstr>
  </property>
  <property fmtid="{D5CDD505-2E9C-101B-9397-08002B2CF9AE}" pid="5" name="KSOTemplateDocerSaveRecord">
    <vt:lpwstr>eyJoZGlkIjoiZWI0ZThmZjc2ZDMzZTJiMjNlZTMyMzhkYWU5NDQxZTMiLCJ1c2VySWQiOiIzNTE0MjE2NTQifQ==</vt:lpwstr>
  </property>
</Properties>
</file>